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5F" w:rsidRDefault="00DD7F5F" w:rsidP="00DD7F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Долго</w:t>
      </w:r>
      <w:r w:rsidRPr="000E70E1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срочный проект в 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подготовительной к школе группе</w:t>
      </w:r>
      <w:r w:rsidRPr="000E70E1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</w:p>
    <w:p w:rsidR="00DD7F5F" w:rsidRDefault="00DD7F5F" w:rsidP="00DD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«</w:t>
      </w:r>
      <w:r w:rsidRPr="00347A91">
        <w:rPr>
          <w:rFonts w:ascii="Times New Roman" w:hAnsi="Times New Roman" w:cs="Times New Roman"/>
          <w:b/>
          <w:color w:val="FF0000"/>
          <w:sz w:val="32"/>
          <w:szCs w:val="24"/>
        </w:rPr>
        <w:t>Этот славный День Победы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D7F5F" w:rsidRPr="00347A91" w:rsidRDefault="00DD7F5F" w:rsidP="00DD7F5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347A91">
        <w:rPr>
          <w:rFonts w:ascii="Times New Roman" w:hAnsi="Times New Roman" w:cs="Times New Roman"/>
          <w:b/>
          <w:color w:val="002060"/>
          <w:sz w:val="28"/>
          <w:szCs w:val="32"/>
        </w:rPr>
        <w:t>Информационная карта проекта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Полное название проекта: «Этот славный День Победы</w:t>
      </w:r>
      <w:r w:rsidRPr="00347A91">
        <w:rPr>
          <w:rFonts w:ascii="Times New Roman" w:hAnsi="Times New Roman" w:cs="Times New Roman"/>
          <w:sz w:val="24"/>
          <w:szCs w:val="24"/>
        </w:rPr>
        <w:t>».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gramStart"/>
      <w:r w:rsidRPr="00347A91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347A9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347A91">
        <w:rPr>
          <w:rFonts w:ascii="Times New Roman" w:hAnsi="Times New Roman" w:cs="Times New Roman"/>
          <w:b/>
          <w:i/>
          <w:sz w:val="24"/>
          <w:szCs w:val="24"/>
        </w:rPr>
        <w:t>Дамм</w:t>
      </w:r>
      <w:proofErr w:type="spellEnd"/>
      <w:proofErr w:type="gramEnd"/>
      <w:r w:rsidRPr="00347A91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47A91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347A91">
        <w:rPr>
          <w:rFonts w:ascii="Times New Roman" w:hAnsi="Times New Roman" w:cs="Times New Roman"/>
          <w:sz w:val="24"/>
          <w:szCs w:val="24"/>
        </w:rPr>
        <w:t>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проекта: </w:t>
      </w:r>
      <w:r w:rsidRPr="00347A91">
        <w:rPr>
          <w:rFonts w:ascii="Times New Roman" w:hAnsi="Times New Roman" w:cs="Times New Roman"/>
          <w:sz w:val="24"/>
          <w:szCs w:val="24"/>
        </w:rPr>
        <w:t>февраль-май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347A91">
        <w:rPr>
          <w:rFonts w:ascii="Times New Roman" w:hAnsi="Times New Roman" w:cs="Times New Roman"/>
          <w:sz w:val="24"/>
          <w:szCs w:val="24"/>
        </w:rPr>
        <w:t xml:space="preserve"> творческий, </w:t>
      </w:r>
      <w:proofErr w:type="gramStart"/>
      <w:r w:rsidRPr="00347A91">
        <w:rPr>
          <w:rFonts w:ascii="Times New Roman" w:hAnsi="Times New Roman" w:cs="Times New Roman"/>
          <w:sz w:val="24"/>
          <w:szCs w:val="24"/>
        </w:rPr>
        <w:t>долгосрочный..</w:t>
      </w:r>
      <w:proofErr w:type="gramEnd"/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347A91">
        <w:rPr>
          <w:rFonts w:ascii="Times New Roman" w:hAnsi="Times New Roman" w:cs="Times New Roman"/>
          <w:sz w:val="24"/>
          <w:szCs w:val="24"/>
        </w:rPr>
        <w:t>: Дети подготовительной группы № 5 и их родители, воспитатели.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proofErr w:type="gramStart"/>
      <w:r w:rsidRPr="00347A91">
        <w:rPr>
          <w:rFonts w:ascii="Times New Roman" w:hAnsi="Times New Roman" w:cs="Times New Roman"/>
          <w:b/>
          <w:sz w:val="24"/>
          <w:szCs w:val="24"/>
        </w:rPr>
        <w:t>детей</w:t>
      </w:r>
      <w:r w:rsidRPr="00347A91">
        <w:rPr>
          <w:rFonts w:ascii="Times New Roman" w:hAnsi="Times New Roman" w:cs="Times New Roman"/>
          <w:sz w:val="24"/>
          <w:szCs w:val="24"/>
        </w:rPr>
        <w:t>:  7</w:t>
      </w:r>
      <w:proofErr w:type="gramEnd"/>
      <w:r w:rsidRPr="00347A91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D7F5F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Проблема, значимая для детей, на решение которой направлен проект</w:t>
      </w:r>
      <w:r w:rsidRPr="00347A91">
        <w:rPr>
          <w:rFonts w:ascii="Times New Roman" w:hAnsi="Times New Roman" w:cs="Times New Roman"/>
          <w:sz w:val="24"/>
          <w:szCs w:val="24"/>
        </w:rPr>
        <w:t xml:space="preserve">: углублять знания детей 6-7 лет, о ВОВ; </w:t>
      </w:r>
      <w:proofErr w:type="gramStart"/>
      <w:r w:rsidRPr="00347A91">
        <w:rPr>
          <w:rFonts w:ascii="Times New Roman" w:hAnsi="Times New Roman" w:cs="Times New Roman"/>
          <w:sz w:val="24"/>
          <w:szCs w:val="24"/>
        </w:rPr>
        <w:t>событиях ,</w:t>
      </w:r>
      <w:proofErr w:type="gramEnd"/>
      <w:r w:rsidRPr="00347A91">
        <w:rPr>
          <w:rFonts w:ascii="Times New Roman" w:hAnsi="Times New Roman" w:cs="Times New Roman"/>
          <w:sz w:val="24"/>
          <w:szCs w:val="24"/>
        </w:rPr>
        <w:t xml:space="preserve"> фактах, подвигах советских солдат, сформировать такие понятия, как «ветеран», «оборона», «захватчики», «Фашистская  Германия» ; расширять знания детей об  истории нашей страны.                                                                                                                                           </w:t>
      </w:r>
      <w:r w:rsidRPr="00347A91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347A91">
        <w:rPr>
          <w:rFonts w:ascii="Times New Roman" w:hAnsi="Times New Roman" w:cs="Times New Roman"/>
          <w:sz w:val="24"/>
          <w:szCs w:val="24"/>
        </w:rPr>
        <w:t xml:space="preserve">воспитание патриотизма у старших дошкольников, чувство гордости за подвиг нашего народа в Великой Отечественной войне.                                                                          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  <w:r w:rsidRPr="00347A91">
        <w:rPr>
          <w:rFonts w:ascii="Times New Roman" w:hAnsi="Times New Roman" w:cs="Times New Roman"/>
          <w:sz w:val="24"/>
          <w:szCs w:val="24"/>
        </w:rPr>
        <w:t>дать представление о значении победы нашего народа в ВОВ, познакомить с историей военных лет. Обогащать и развивать словарный запас слов, познакомить с произведениями художественной литературой и музыкой военных лет; проводить работу с родителями, привлекая их к патриотическому воспитанию в семье. Формировать толерантность, уважение к защитникам Родины, чувство гордости за свой народ.</w:t>
      </w:r>
      <w:r w:rsidRPr="00347A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-для детей</w:t>
      </w:r>
      <w:r w:rsidRPr="00347A9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47A91">
        <w:rPr>
          <w:rFonts w:ascii="Times New Roman" w:hAnsi="Times New Roman" w:cs="Times New Roman"/>
          <w:sz w:val="24"/>
          <w:szCs w:val="24"/>
        </w:rPr>
        <w:t>Углублять знания о роли Дня Победы в жизни российского народа. Способствовать формированию уважительного отношения к защитникам Родины, чувство гордости за свой народ.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sz w:val="24"/>
          <w:szCs w:val="24"/>
        </w:rPr>
        <w:t>-</w:t>
      </w:r>
      <w:r w:rsidRPr="00347A91">
        <w:rPr>
          <w:rFonts w:ascii="Times New Roman" w:hAnsi="Times New Roman" w:cs="Times New Roman"/>
          <w:b/>
          <w:sz w:val="24"/>
          <w:szCs w:val="24"/>
        </w:rPr>
        <w:t>для педагогов</w:t>
      </w:r>
      <w:r w:rsidRPr="00347A91">
        <w:rPr>
          <w:rFonts w:ascii="Times New Roman" w:hAnsi="Times New Roman" w:cs="Times New Roman"/>
          <w:sz w:val="24"/>
          <w:szCs w:val="24"/>
        </w:rPr>
        <w:t>: Создание специальных игровых ситуаций «Мы защитники Родины». Организация непосредственно образовательной деятельности в образовательной области. Социализация: описание результата работы над проектом, полученного воспитателем. Развитие познавательной активности детей, любознательности; толерантности, уважения к защитникам Родины.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91">
        <w:rPr>
          <w:rFonts w:ascii="Times New Roman" w:hAnsi="Times New Roman" w:cs="Times New Roman"/>
          <w:sz w:val="24"/>
          <w:szCs w:val="24"/>
        </w:rPr>
        <w:t>-</w:t>
      </w:r>
      <w:r w:rsidRPr="00347A91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Pr="00347A91">
        <w:rPr>
          <w:rFonts w:ascii="Times New Roman" w:hAnsi="Times New Roman" w:cs="Times New Roman"/>
          <w:sz w:val="24"/>
          <w:szCs w:val="24"/>
        </w:rPr>
        <w:t>: Вовлечение родителей в педагогический процесс в ДОУ; укрепление заинтересованности родителей в сотрудничестве с ДОУ.                                                                                          -</w:t>
      </w:r>
      <w:r w:rsidRPr="00347A91">
        <w:rPr>
          <w:rFonts w:ascii="Times New Roman" w:hAnsi="Times New Roman" w:cs="Times New Roman"/>
          <w:b/>
          <w:sz w:val="24"/>
          <w:szCs w:val="24"/>
        </w:rPr>
        <w:t>для социальных партнеров: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Форма проведения итогового мероприятия проекта</w:t>
      </w:r>
      <w:r w:rsidRPr="00347A91">
        <w:rPr>
          <w:rFonts w:ascii="Times New Roman" w:hAnsi="Times New Roman" w:cs="Times New Roman"/>
          <w:sz w:val="24"/>
          <w:szCs w:val="24"/>
        </w:rPr>
        <w:t>: Презентация подарков ветеранам.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 xml:space="preserve">Название итогового мероприятия проекта: </w:t>
      </w:r>
      <w:r w:rsidRPr="00347A91">
        <w:rPr>
          <w:rFonts w:ascii="Times New Roman" w:hAnsi="Times New Roman" w:cs="Times New Roman"/>
          <w:sz w:val="24"/>
          <w:szCs w:val="24"/>
        </w:rPr>
        <w:t>Праздник, посвященный Дню Победы.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Продукты проекта: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для детей</w:t>
      </w:r>
      <w:r w:rsidRPr="00347A91">
        <w:rPr>
          <w:rFonts w:ascii="Times New Roman" w:hAnsi="Times New Roman" w:cs="Times New Roman"/>
          <w:sz w:val="24"/>
          <w:szCs w:val="24"/>
        </w:rPr>
        <w:t>: Рисование, разучивание, репетиции, изготовление открыток, участие в празднике.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sz w:val="24"/>
          <w:szCs w:val="24"/>
        </w:rPr>
        <w:t>-</w:t>
      </w:r>
      <w:r w:rsidRPr="00347A91">
        <w:rPr>
          <w:rFonts w:ascii="Times New Roman" w:hAnsi="Times New Roman" w:cs="Times New Roman"/>
          <w:b/>
          <w:sz w:val="24"/>
          <w:szCs w:val="24"/>
        </w:rPr>
        <w:t>для педагогов</w:t>
      </w:r>
      <w:r w:rsidRPr="00347A91">
        <w:rPr>
          <w:rFonts w:ascii="Times New Roman" w:hAnsi="Times New Roman" w:cs="Times New Roman"/>
          <w:sz w:val="24"/>
          <w:szCs w:val="24"/>
        </w:rPr>
        <w:t>: Оформление фотовыставки, оформление выставки творческих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7A91">
        <w:rPr>
          <w:rFonts w:ascii="Times New Roman" w:hAnsi="Times New Roman" w:cs="Times New Roman"/>
          <w:sz w:val="24"/>
          <w:szCs w:val="24"/>
        </w:rPr>
        <w:t>проведение праздника.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sz w:val="24"/>
          <w:szCs w:val="24"/>
        </w:rPr>
        <w:t>-</w:t>
      </w:r>
      <w:r w:rsidRPr="00347A91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Pr="00347A91">
        <w:rPr>
          <w:rFonts w:ascii="Times New Roman" w:hAnsi="Times New Roman" w:cs="Times New Roman"/>
          <w:sz w:val="24"/>
          <w:szCs w:val="24"/>
        </w:rPr>
        <w:t>: Участие в празднике, фотоколлаж, альбом.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347A91">
        <w:rPr>
          <w:rFonts w:ascii="Times New Roman" w:hAnsi="Times New Roman" w:cs="Times New Roman"/>
          <w:b/>
          <w:sz w:val="24"/>
          <w:szCs w:val="24"/>
        </w:rPr>
        <w:t>детей</w:t>
      </w:r>
      <w:r w:rsidRPr="00347A91">
        <w:rPr>
          <w:rFonts w:ascii="Times New Roman" w:hAnsi="Times New Roman" w:cs="Times New Roman"/>
          <w:sz w:val="24"/>
          <w:szCs w:val="24"/>
        </w:rPr>
        <w:t>:  понимание</w:t>
      </w:r>
      <w:proofErr w:type="gramEnd"/>
      <w:r w:rsidRPr="00347A91">
        <w:rPr>
          <w:rFonts w:ascii="Times New Roman" w:hAnsi="Times New Roman" w:cs="Times New Roman"/>
          <w:sz w:val="24"/>
          <w:szCs w:val="24"/>
        </w:rPr>
        <w:t xml:space="preserve"> важности праздника- Дня Победы в жизни российского человека;  повышение уровня осведомленности старших дошкольников через знакомство с легендарным прошлым России в период ВОВ; имеются представления о военных профессиях, о родах войск армии РФ; владеют расширенным словарным запасом на тему: «9 Мая-День Победы»; ,имеют представления об истории памятных мест родной страны,; дети толерантны, испытывают  уважение к защитникам Родины.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91">
        <w:rPr>
          <w:rFonts w:ascii="Times New Roman" w:hAnsi="Times New Roman" w:cs="Times New Roman"/>
          <w:b/>
          <w:sz w:val="24"/>
          <w:szCs w:val="24"/>
        </w:rPr>
        <w:t>-для педагогов</w:t>
      </w:r>
      <w:r w:rsidRPr="00347A91">
        <w:rPr>
          <w:rFonts w:ascii="Times New Roman" w:hAnsi="Times New Roman" w:cs="Times New Roman"/>
          <w:sz w:val="24"/>
          <w:szCs w:val="24"/>
        </w:rPr>
        <w:t>: Осуществляется   инонациональная деятельность, повышается педагогический уровень.</w:t>
      </w:r>
    </w:p>
    <w:p w:rsidR="00DD7F5F" w:rsidRPr="00347A91" w:rsidRDefault="00DD7F5F" w:rsidP="00DD7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91">
        <w:rPr>
          <w:rFonts w:ascii="Times New Roman" w:hAnsi="Times New Roman" w:cs="Times New Roman"/>
          <w:sz w:val="24"/>
          <w:szCs w:val="24"/>
        </w:rPr>
        <w:t>-</w:t>
      </w:r>
      <w:r w:rsidRPr="00347A91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Pr="00347A91">
        <w:rPr>
          <w:rFonts w:ascii="Times New Roman" w:hAnsi="Times New Roman" w:cs="Times New Roman"/>
          <w:sz w:val="24"/>
          <w:szCs w:val="24"/>
        </w:rPr>
        <w:t xml:space="preserve">: активное и заинтересованное участие в проекте, организованы на развитие у ребенка потребности к познанию, общению со взрослыми и сверстниками через совместную проектную деятельность.                                                                                                                                           </w:t>
      </w:r>
      <w:r w:rsidRPr="00347A91">
        <w:rPr>
          <w:rFonts w:ascii="Times New Roman" w:hAnsi="Times New Roman" w:cs="Times New Roman"/>
          <w:b/>
          <w:sz w:val="24"/>
          <w:szCs w:val="24"/>
        </w:rPr>
        <w:t xml:space="preserve">для социальных партнеров: </w:t>
      </w:r>
    </w:p>
    <w:p w:rsidR="00DD7F5F" w:rsidRPr="00347A91" w:rsidRDefault="00DD7F5F" w:rsidP="00DD7F5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 w:rsidRPr="00347A91">
        <w:rPr>
          <w:rFonts w:ascii="Times New Roman" w:hAnsi="Times New Roman" w:cs="Times New Roman"/>
          <w:b/>
          <w:color w:val="002060"/>
          <w:sz w:val="28"/>
          <w:szCs w:val="32"/>
        </w:rPr>
        <w:t>Краткое содержание проекта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35"/>
        <w:gridCol w:w="3570"/>
        <w:gridCol w:w="3296"/>
        <w:gridCol w:w="2773"/>
      </w:tblGrid>
      <w:tr w:rsidR="00DD7F5F" w:rsidRPr="00347A91" w:rsidTr="00DD7F5F">
        <w:tc>
          <w:tcPr>
            <w:tcW w:w="1135" w:type="dxa"/>
          </w:tcPr>
          <w:p w:rsidR="00DD7F5F" w:rsidRPr="00347A91" w:rsidRDefault="00DD7F5F" w:rsidP="00DD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DD7F5F" w:rsidRPr="00347A91" w:rsidRDefault="00DD7F5F" w:rsidP="00DD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3570" w:type="dxa"/>
          </w:tcPr>
          <w:p w:rsidR="00DD7F5F" w:rsidRPr="00347A91" w:rsidRDefault="00DD7F5F" w:rsidP="00DD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детей</w:t>
            </w:r>
          </w:p>
        </w:tc>
        <w:tc>
          <w:tcPr>
            <w:tcW w:w="3296" w:type="dxa"/>
          </w:tcPr>
          <w:p w:rsidR="00DD7F5F" w:rsidRPr="00347A91" w:rsidRDefault="00DD7F5F" w:rsidP="00DD7F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педагогов</w:t>
            </w:r>
          </w:p>
        </w:tc>
        <w:tc>
          <w:tcPr>
            <w:tcW w:w="2773" w:type="dxa"/>
          </w:tcPr>
          <w:p w:rsidR="00DD7F5F" w:rsidRPr="00347A91" w:rsidRDefault="00DD7F5F" w:rsidP="00DD7F5F">
            <w:pPr>
              <w:tabs>
                <w:tab w:val="left" w:pos="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членов семьи и </w:t>
            </w:r>
            <w:proofErr w:type="spellStart"/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>х партнеров</w:t>
            </w:r>
          </w:p>
        </w:tc>
      </w:tr>
      <w:tr w:rsidR="00DD7F5F" w:rsidRPr="00347A91" w:rsidTr="00DD7F5F">
        <w:trPr>
          <w:cantSplit/>
          <w:trHeight w:val="2404"/>
        </w:trPr>
        <w:tc>
          <w:tcPr>
            <w:tcW w:w="1135" w:type="dxa"/>
            <w:textDirection w:val="btLr"/>
          </w:tcPr>
          <w:p w:rsidR="00DD7F5F" w:rsidRPr="00347A91" w:rsidRDefault="00DD7F5F" w:rsidP="00DD7F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Подготовительный</w:t>
            </w:r>
          </w:p>
          <w:p w:rsidR="00DD7F5F" w:rsidRPr="00347A91" w:rsidRDefault="00DD7F5F" w:rsidP="00DD7F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проблема,  планирование</w:t>
            </w:r>
            <w:proofErr w:type="gramEnd"/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, прогнозирование результатов-продуктов проекта)</w:t>
            </w:r>
          </w:p>
          <w:p w:rsidR="00DD7F5F" w:rsidRPr="00347A91" w:rsidRDefault="00DD7F5F" w:rsidP="00DD7F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Постановка проблемы «Что мы знаем о празднике Дня Победы?»</w:t>
            </w:r>
          </w:p>
        </w:tc>
        <w:tc>
          <w:tcPr>
            <w:tcW w:w="3296" w:type="dxa"/>
          </w:tcPr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деятельности, сотрудничества с родителями, подбор литературных произведений о войне, подбор музыкальных произведений на военную тему, подготовка цикла бесед о ВОВ.  Опросник «Праздник              День Победы.</w:t>
            </w:r>
          </w:p>
        </w:tc>
        <w:tc>
          <w:tcPr>
            <w:tcW w:w="2773" w:type="dxa"/>
          </w:tcPr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«Стихи и песни о войне и Победе», фотоколлаж.</w:t>
            </w:r>
          </w:p>
        </w:tc>
      </w:tr>
      <w:tr w:rsidR="00DD7F5F" w:rsidRPr="00347A91" w:rsidTr="00DD7F5F">
        <w:trPr>
          <w:cantSplit/>
          <w:trHeight w:val="2174"/>
        </w:trPr>
        <w:tc>
          <w:tcPr>
            <w:tcW w:w="1135" w:type="dxa"/>
            <w:textDirection w:val="btLr"/>
          </w:tcPr>
          <w:p w:rsidR="00DD7F5F" w:rsidRPr="00347A91" w:rsidRDefault="00DD7F5F" w:rsidP="00DD7F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</w:p>
          <w:p w:rsidR="00DD7F5F" w:rsidRPr="00347A91" w:rsidRDefault="00DD7F5F" w:rsidP="00DD7F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( непосредственная деятельность по проекту, поэтапная оценка)</w:t>
            </w:r>
          </w:p>
        </w:tc>
        <w:tc>
          <w:tcPr>
            <w:tcW w:w="3570" w:type="dxa"/>
          </w:tcPr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 xml:space="preserve">Игровые ситуации . беседы , сюжетно- ролевые игры, подвижные игры, дидактические игры,  словесные игры, чтение  худ. лит- </w:t>
            </w:r>
            <w:proofErr w:type="spellStart"/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47A91">
              <w:rPr>
                <w:rFonts w:ascii="Times New Roman" w:hAnsi="Times New Roman" w:cs="Times New Roman"/>
                <w:sz w:val="24"/>
                <w:szCs w:val="24"/>
              </w:rPr>
              <w:t xml:space="preserve"> , рассматривание картин,  иллюстраций, слушание музыки ,пение песен </w:t>
            </w:r>
          </w:p>
        </w:tc>
        <w:tc>
          <w:tcPr>
            <w:tcW w:w="3296" w:type="dxa"/>
          </w:tcPr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Организация непосредственно образовательной деятельности в образовательной деятельности.</w:t>
            </w:r>
          </w:p>
        </w:tc>
        <w:tc>
          <w:tcPr>
            <w:tcW w:w="2773" w:type="dxa"/>
          </w:tcPr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Создание   альбома, фотоколлажа, изготовление подарков.</w:t>
            </w:r>
          </w:p>
        </w:tc>
      </w:tr>
      <w:tr w:rsidR="00DD7F5F" w:rsidRPr="00347A91" w:rsidTr="00DD7F5F">
        <w:trPr>
          <w:cantSplit/>
          <w:trHeight w:val="858"/>
        </w:trPr>
        <w:tc>
          <w:tcPr>
            <w:tcW w:w="1135" w:type="dxa"/>
            <w:textDirection w:val="btLr"/>
          </w:tcPr>
          <w:p w:rsidR="00DD7F5F" w:rsidRPr="00347A91" w:rsidRDefault="00DD7F5F" w:rsidP="00DD7F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</w:p>
          <w:p w:rsidR="00DD7F5F" w:rsidRPr="00347A91" w:rsidRDefault="00DD7F5F" w:rsidP="00DD7F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 продуктов проекта и рефлексия - размышления над новым знанием или опытом) </w:t>
            </w:r>
          </w:p>
        </w:tc>
        <w:tc>
          <w:tcPr>
            <w:tcW w:w="3570" w:type="dxa"/>
          </w:tcPr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Дарение подарков, сделанных руками воспитанников.</w:t>
            </w:r>
          </w:p>
        </w:tc>
        <w:tc>
          <w:tcPr>
            <w:tcW w:w="3296" w:type="dxa"/>
          </w:tcPr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Сравнить результат опроса с первым опросником                         « Праздник День Победы»</w:t>
            </w:r>
          </w:p>
        </w:tc>
        <w:tc>
          <w:tcPr>
            <w:tcW w:w="2773" w:type="dxa"/>
          </w:tcPr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1">
              <w:rPr>
                <w:rFonts w:ascii="Times New Roman" w:hAnsi="Times New Roman" w:cs="Times New Roman"/>
                <w:sz w:val="24"/>
                <w:szCs w:val="24"/>
              </w:rPr>
              <w:t>Совместный досуг, посвященный Дню Победы.</w:t>
            </w:r>
          </w:p>
        </w:tc>
      </w:tr>
    </w:tbl>
    <w:p w:rsidR="00DD7F5F" w:rsidRPr="00347A91" w:rsidRDefault="00DD7F5F" w:rsidP="00DD7F5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47A91">
        <w:rPr>
          <w:rFonts w:ascii="Times New Roman" w:hAnsi="Times New Roman" w:cs="Times New Roman"/>
          <w:b/>
          <w:color w:val="002060"/>
          <w:sz w:val="28"/>
          <w:szCs w:val="28"/>
        </w:rPr>
        <w:t>Интеграция образовательных областей по проекту: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2978"/>
        <w:gridCol w:w="4252"/>
        <w:gridCol w:w="3544"/>
      </w:tblGrid>
      <w:tr w:rsidR="00DD7F5F" w:rsidTr="00DD7F5F">
        <w:tc>
          <w:tcPr>
            <w:tcW w:w="2978" w:type="dxa"/>
          </w:tcPr>
          <w:p w:rsidR="00DD7F5F" w:rsidRPr="009D02CF" w:rsidRDefault="00DD7F5F" w:rsidP="00DD7F5F">
            <w:pPr>
              <w:spacing w:after="0" w:line="240" w:lineRule="auto"/>
              <w:ind w:left="-142"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(центр игры)</w:t>
            </w:r>
          </w:p>
          <w:p w:rsidR="00DD7F5F" w:rsidRDefault="00DD7F5F" w:rsidP="00DD7F5F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2F53B9">
              <w:rPr>
                <w:rFonts w:ascii="Times New Roman" w:hAnsi="Times New Roman" w:cs="Times New Roman"/>
                <w:i/>
                <w:sz w:val="24"/>
                <w:szCs w:val="24"/>
              </w:rPr>
              <w:t>Сюжетно - ролевые игры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военные», «Моряки» «Пограничники».                          </w:t>
            </w:r>
            <w:r w:rsidRPr="002F53B9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игры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 загадку» (о родах войск),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Древней Руси». </w:t>
            </w:r>
            <w:r w:rsidRPr="002F53B9">
              <w:rPr>
                <w:rFonts w:ascii="Times New Roman" w:hAnsi="Times New Roman" w:cs="Times New Roman"/>
                <w:i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Армия»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F53B9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игры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«Кто быстрее оденет форму»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5F" w:rsidRPr="009D02CF" w:rsidRDefault="00DD7F5F" w:rsidP="00DD7F5F">
            <w:pPr>
              <w:spacing w:after="0" w:line="240" w:lineRule="auto"/>
              <w:ind w:left="-142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7F5F" w:rsidRPr="009D02CF" w:rsidRDefault="00DD7F5F" w:rsidP="00DD7F5F">
            <w:pPr>
              <w:spacing w:after="0" w:line="240" w:lineRule="auto"/>
              <w:ind w:left="-142"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D7F5F" w:rsidRDefault="00DD7F5F" w:rsidP="00DD7F5F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(центр литературы)</w:t>
            </w:r>
            <w:r w:rsidRPr="009D02C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</w:t>
            </w:r>
          </w:p>
          <w:p w:rsidR="00DD7F5F" w:rsidRPr="009D02CF" w:rsidRDefault="00DD7F5F" w:rsidP="00DD7F5F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F53B9">
              <w:rPr>
                <w:rFonts w:ascii="Times New Roman" w:hAnsi="Times New Roman" w:cs="Times New Roman"/>
                <w:i/>
                <w:sz w:val="24"/>
                <w:szCs w:val="24"/>
              </w:rPr>
              <w:t>Чтение худ-ной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Муромец», «От Москвы до Берлина», «Идет война народная», «Маленькие Ленинградцы», «Твои защитники», «Вовка с ничейной полосы», «На безымянной сопке», «Как Серега на войну ходил», «Песня Победы», пословицы, поговорки о дружбе, долге, службе.</w:t>
            </w:r>
          </w:p>
          <w:p w:rsidR="00DD7F5F" w:rsidRPr="009D02CF" w:rsidRDefault="00DD7F5F" w:rsidP="00DD7F5F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2F53B9">
              <w:rPr>
                <w:rFonts w:ascii="Times New Roman" w:hAnsi="Times New Roman" w:cs="Times New Roman"/>
                <w:i/>
                <w:sz w:val="24"/>
                <w:szCs w:val="24"/>
              </w:rPr>
              <w:t>Беседы: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Праздник со слезами на глазах», «Что такое героизм», «Ордена и медали ВОВ», «Земляки-фронтовики», «Почему война называется ВОВ», «Дети войны», «В нашей семье есть герои».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3B9">
              <w:rPr>
                <w:rFonts w:ascii="Times New Roman" w:hAnsi="Times New Roman" w:cs="Times New Roman"/>
                <w:sz w:val="24"/>
                <w:szCs w:val="24"/>
              </w:rPr>
              <w:t>Рассматривания картин о богатырях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D7F5F" w:rsidRPr="009D02CF" w:rsidRDefault="00DD7F5F" w:rsidP="00DD7F5F">
            <w:pPr>
              <w:spacing w:after="0" w:line="240" w:lineRule="auto"/>
              <w:ind w:left="-142"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изобразительная деятельность</w:t>
            </w:r>
          </w:p>
          <w:p w:rsidR="00DD7F5F" w:rsidRDefault="00DD7F5F" w:rsidP="00DD7F5F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(центр искусства) </w:t>
            </w:r>
          </w:p>
          <w:p w:rsidR="00DD7F5F" w:rsidRDefault="00DD7F5F" w:rsidP="00DD7F5F">
            <w:pPr>
              <w:spacing w:after="0" w:line="240" w:lineRule="auto"/>
              <w:ind w:left="-103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поздравительной открытки «С Днем 9 Мая»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, пригласительных билетов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празднование Дня Победы. О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выставки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 тему «Война глазами детей», фотовыставки «Я служу Отечеству», «Ленты времени»: Что было до: Путешествие в прошлое кораблей.          </w:t>
            </w:r>
          </w:p>
          <w:p w:rsidR="00DD7F5F" w:rsidRPr="009D02CF" w:rsidRDefault="00DD7F5F" w:rsidP="00DD7F5F">
            <w:pPr>
              <w:spacing w:after="0" w:line="240" w:lineRule="auto"/>
              <w:ind w:left="-10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«Пограничник с собакой» (барельеф)</w:t>
            </w:r>
          </w:p>
        </w:tc>
      </w:tr>
      <w:tr w:rsidR="00DD7F5F" w:rsidTr="00DD7F5F">
        <w:trPr>
          <w:trHeight w:val="70"/>
        </w:trPr>
        <w:tc>
          <w:tcPr>
            <w:tcW w:w="2978" w:type="dxa"/>
          </w:tcPr>
          <w:p w:rsidR="00DD7F5F" w:rsidRDefault="00DD7F5F" w:rsidP="00DD7F5F">
            <w:pPr>
              <w:spacing w:after="0" w:line="240" w:lineRule="auto"/>
              <w:ind w:left="-142"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естественно - научных представлений </w:t>
            </w:r>
          </w:p>
          <w:p w:rsidR="00DD7F5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науки, песка и воды)</w:t>
            </w:r>
          </w:p>
          <w:p w:rsidR="00DD7F5F" w:rsidRPr="00BF5862" w:rsidRDefault="00DD7F5F" w:rsidP="00DD7F5F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«Секретные записки» выяснить способ проявления чернил; нагревание, йодная настойка и другие.</w:t>
            </w:r>
          </w:p>
        </w:tc>
        <w:tc>
          <w:tcPr>
            <w:tcW w:w="4252" w:type="dxa"/>
          </w:tcPr>
          <w:p w:rsidR="00DD7F5F" w:rsidRDefault="00DD7F5F" w:rsidP="00DD7F5F">
            <w:pPr>
              <w:spacing w:after="0" w:line="240" w:lineRule="auto"/>
              <w:ind w:left="-142"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математических представлений </w:t>
            </w:r>
          </w:p>
          <w:p w:rsidR="00DD7F5F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862">
              <w:rPr>
                <w:rFonts w:ascii="Times New Roman" w:hAnsi="Times New Roman" w:cs="Times New Roman"/>
                <w:sz w:val="24"/>
                <w:szCs w:val="24"/>
              </w:rPr>
              <w:t>(центр математики и кулинарии)</w:t>
            </w:r>
          </w:p>
          <w:p w:rsidR="00DD7F5F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«Щи да каша - пища наша»; как с помощью сита отделить </w:t>
            </w:r>
          </w:p>
          <w:p w:rsidR="00DD7F5F" w:rsidRPr="00347A91" w:rsidRDefault="00DD7F5F" w:rsidP="00DD7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крупу (манка) от гречки, гороха (зерна).</w:t>
            </w:r>
          </w:p>
        </w:tc>
        <w:tc>
          <w:tcPr>
            <w:tcW w:w="3544" w:type="dxa"/>
          </w:tcPr>
          <w:p w:rsidR="00DD7F5F" w:rsidRPr="00A650B8" w:rsidRDefault="00DD7F5F" w:rsidP="00DD7F5F">
            <w:pPr>
              <w:spacing w:after="0" w:line="240" w:lineRule="auto"/>
              <w:ind w:left="-142" w:right="-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  <w:p w:rsidR="00DD7F5F" w:rsidRPr="00BF5862" w:rsidRDefault="00DD7F5F" w:rsidP="00DD7F5F">
            <w:pPr>
              <w:spacing w:after="0" w:line="240" w:lineRule="auto"/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 строительства)</w:t>
            </w:r>
            <w: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корабля из крупного строителя с обыгрыванием. Постройка снежной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крепости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взятие снежного городка). Конструирование из строителя боевой технике.</w:t>
            </w:r>
          </w:p>
        </w:tc>
      </w:tr>
      <w:tr w:rsidR="00DD7F5F" w:rsidTr="00DD7F5F">
        <w:trPr>
          <w:trHeight w:val="1554"/>
        </w:trPr>
        <w:tc>
          <w:tcPr>
            <w:tcW w:w="2978" w:type="dxa"/>
          </w:tcPr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Развитие экологической культуры детей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петуньи в горшок. Выращивание цветка в честь Дня Победы.</w:t>
            </w:r>
          </w:p>
        </w:tc>
        <w:tc>
          <w:tcPr>
            <w:tcW w:w="4252" w:type="dxa"/>
          </w:tcPr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деятельность 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(центр драматизации) Инсценировка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«О пяти сынах-молодых соколах» русский фольклор (по Благининой). «Наша Родина» </w:t>
            </w:r>
          </w:p>
        </w:tc>
        <w:tc>
          <w:tcPr>
            <w:tcW w:w="3544" w:type="dxa"/>
          </w:tcPr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(центр физкультуры)  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М/М «Я непременно буду военным».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Р/Д «Мы идем на космодром».         </w:t>
            </w:r>
          </w:p>
        </w:tc>
      </w:tr>
      <w:tr w:rsidR="00DD7F5F" w:rsidRPr="00462F8E" w:rsidTr="00DD7F5F">
        <w:trPr>
          <w:trHeight w:val="3240"/>
        </w:trPr>
        <w:tc>
          <w:tcPr>
            <w:tcW w:w="2978" w:type="dxa"/>
          </w:tcPr>
          <w:p w:rsidR="00DD7F5F" w:rsidRPr="009D02C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Музыкальное воспитание 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(центр музыки) Разучивание новых песен, слушание музыки «Марш защитников Москвы», «Минута молчани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я», «Катюша», «Священная война», «Мир нужен всем».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D7F5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Продукт проекта           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Анализ, обобщение</w:t>
            </w:r>
            <w:proofErr w:type="gramStart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мероприятий по теме          проекта Альбом, выставка рисунков. Возложение цветов. Посещение праздника Победы, праздничного салюта, подарить ветеранам цветы.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военной игры «Зарница».</w:t>
            </w: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D7F5F" w:rsidRDefault="00DD7F5F" w:rsidP="00DD7F5F">
            <w:pPr>
              <w:spacing w:after="0" w:line="240" w:lineRule="auto"/>
              <w:ind w:left="-104"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представлений о человеке в истории и культуре </w:t>
            </w:r>
          </w:p>
          <w:p w:rsidR="00DD7F5F" w:rsidRPr="009D02CF" w:rsidRDefault="00DD7F5F" w:rsidP="00DD7F5F">
            <w:pPr>
              <w:spacing w:after="0" w:line="240" w:lineRule="auto"/>
              <w:ind w:left="-104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2CF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 по созданию альбома «Стихи и песни о войне и 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фотоколлажа «Есть такая профессия -Родине служить».  Посещение школьного музея. Осмотр экспозиции, посвященной ге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роям ВОВ.</w:t>
            </w:r>
          </w:p>
        </w:tc>
      </w:tr>
    </w:tbl>
    <w:p w:rsidR="0094277E" w:rsidRDefault="0094277E" w:rsidP="00DD7F5F">
      <w:pPr>
        <w:spacing w:after="0" w:line="240" w:lineRule="auto"/>
        <w:ind w:left="-142" w:right="-285"/>
      </w:pPr>
    </w:p>
    <w:sectPr w:rsidR="0094277E" w:rsidSect="00DD7F5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07"/>
    <w:rsid w:val="0094277E"/>
    <w:rsid w:val="009C3707"/>
    <w:rsid w:val="00D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A997-E459-49B6-9F8D-8EABD9C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2022-03-24T09:46:00Z</dcterms:created>
  <dcterms:modified xsi:type="dcterms:W3CDTF">2022-03-24T09:51:00Z</dcterms:modified>
</cp:coreProperties>
</file>